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72" w:rsidRDefault="00655BDA">
      <w:pPr>
        <w:rPr>
          <w:sz w:val="28"/>
          <w:szCs w:val="28"/>
        </w:rPr>
      </w:pPr>
      <w:r w:rsidRPr="00655BDA">
        <w:rPr>
          <w:sz w:val="28"/>
          <w:szCs w:val="28"/>
          <w:u w:val="single"/>
        </w:rPr>
        <w:t>Tectonic Features on a World Map</w:t>
      </w:r>
    </w:p>
    <w:p w:rsidR="00655BDA" w:rsidRDefault="00655BDA">
      <w:pPr>
        <w:rPr>
          <w:sz w:val="24"/>
          <w:szCs w:val="24"/>
        </w:rPr>
      </w:pPr>
      <w:r>
        <w:rPr>
          <w:sz w:val="24"/>
          <w:szCs w:val="24"/>
        </w:rPr>
        <w:t>On the map of the world provided, locate the features listed below with coloured pencils or markers:</w:t>
      </w:r>
    </w:p>
    <w:p w:rsidR="00655BDA" w:rsidRDefault="00655BDA">
      <w:pPr>
        <w:rPr>
          <w:sz w:val="24"/>
          <w:szCs w:val="24"/>
        </w:rPr>
      </w:pPr>
    </w:p>
    <w:p w:rsidR="00655BDA" w:rsidRDefault="00655BDA" w:rsidP="00655BDA">
      <w:pPr>
        <w:pStyle w:val="ListParagraph"/>
        <w:numPr>
          <w:ilvl w:val="0"/>
          <w:numId w:val="1"/>
        </w:numPr>
        <w:rPr>
          <w:sz w:val="24"/>
          <w:szCs w:val="24"/>
        </w:rPr>
      </w:pPr>
      <w:r>
        <w:rPr>
          <w:sz w:val="24"/>
          <w:szCs w:val="24"/>
        </w:rPr>
        <w:t>Draw the San Andreas Fault using a dashed line.  Label the plates that are involved along the fault and use arrow</w:t>
      </w:r>
      <w:r w:rsidR="00EA74AF">
        <w:rPr>
          <w:sz w:val="24"/>
          <w:szCs w:val="24"/>
        </w:rPr>
        <w:t>s to show their relative motion.</w:t>
      </w:r>
    </w:p>
    <w:p w:rsidR="00EA74AF" w:rsidRDefault="00EA74AF" w:rsidP="00EA74AF">
      <w:pPr>
        <w:pStyle w:val="ListParagraph"/>
        <w:rPr>
          <w:sz w:val="24"/>
          <w:szCs w:val="24"/>
        </w:rPr>
      </w:pPr>
    </w:p>
    <w:p w:rsidR="00655BDA" w:rsidRDefault="00655BDA" w:rsidP="00655BDA">
      <w:pPr>
        <w:pStyle w:val="ListParagraph"/>
        <w:numPr>
          <w:ilvl w:val="0"/>
          <w:numId w:val="1"/>
        </w:numPr>
        <w:rPr>
          <w:sz w:val="24"/>
          <w:szCs w:val="24"/>
        </w:rPr>
      </w:pPr>
      <w:r>
        <w:rPr>
          <w:sz w:val="24"/>
          <w:szCs w:val="24"/>
        </w:rPr>
        <w:t>Sketch in the mountains created by the collisio</w:t>
      </w:r>
      <w:r w:rsidR="00EA74AF">
        <w:rPr>
          <w:sz w:val="24"/>
          <w:szCs w:val="24"/>
        </w:rPr>
        <w:t>n between the Indian and Eurasia</w:t>
      </w:r>
      <w:r>
        <w:rPr>
          <w:sz w:val="24"/>
          <w:szCs w:val="24"/>
        </w:rPr>
        <w:t>n Plates.</w:t>
      </w:r>
    </w:p>
    <w:p w:rsidR="00EA74AF" w:rsidRPr="00EA74AF" w:rsidRDefault="00EA74AF" w:rsidP="00EA74AF">
      <w:pPr>
        <w:pStyle w:val="ListParagraph"/>
        <w:rPr>
          <w:sz w:val="24"/>
          <w:szCs w:val="24"/>
        </w:rPr>
      </w:pPr>
    </w:p>
    <w:p w:rsidR="00EA74AF" w:rsidRDefault="00EA74AF" w:rsidP="00EA74AF">
      <w:pPr>
        <w:pStyle w:val="ListParagraph"/>
        <w:rPr>
          <w:sz w:val="24"/>
          <w:szCs w:val="24"/>
        </w:rPr>
      </w:pPr>
    </w:p>
    <w:p w:rsidR="00655BDA" w:rsidRDefault="00655BDA" w:rsidP="00655BDA">
      <w:pPr>
        <w:pStyle w:val="ListParagraph"/>
        <w:numPr>
          <w:ilvl w:val="0"/>
          <w:numId w:val="1"/>
        </w:numPr>
        <w:rPr>
          <w:sz w:val="24"/>
          <w:szCs w:val="24"/>
        </w:rPr>
      </w:pPr>
      <w:r>
        <w:rPr>
          <w:sz w:val="24"/>
          <w:szCs w:val="24"/>
        </w:rPr>
        <w:t>Draw a solid red line along the Mid-Atlantic Ridge.  Use arrows to show the relative direction of the sea floor on either side of the ridge.</w:t>
      </w:r>
    </w:p>
    <w:p w:rsidR="00EA74AF" w:rsidRDefault="00EA74AF" w:rsidP="00EA74AF">
      <w:pPr>
        <w:pStyle w:val="ListParagraph"/>
        <w:rPr>
          <w:sz w:val="24"/>
          <w:szCs w:val="24"/>
        </w:rPr>
      </w:pPr>
    </w:p>
    <w:p w:rsidR="00655BDA" w:rsidRDefault="00655BDA" w:rsidP="00655BDA">
      <w:pPr>
        <w:pStyle w:val="ListParagraph"/>
        <w:numPr>
          <w:ilvl w:val="0"/>
          <w:numId w:val="1"/>
        </w:numPr>
        <w:rPr>
          <w:sz w:val="24"/>
          <w:szCs w:val="24"/>
        </w:rPr>
      </w:pPr>
      <w:r>
        <w:rPr>
          <w:sz w:val="24"/>
          <w:szCs w:val="24"/>
        </w:rPr>
        <w:t>Label the youngest (Y) and the oldest (O) rocks that form the oceanic crust across the Atlantic Ocean.</w:t>
      </w:r>
    </w:p>
    <w:p w:rsidR="00EA74AF" w:rsidRPr="00EA74AF" w:rsidRDefault="00EA74AF" w:rsidP="00EA74AF">
      <w:pPr>
        <w:pStyle w:val="ListParagraph"/>
        <w:rPr>
          <w:sz w:val="24"/>
          <w:szCs w:val="24"/>
        </w:rPr>
      </w:pPr>
    </w:p>
    <w:p w:rsidR="00EA74AF" w:rsidRDefault="00EA74AF" w:rsidP="00EA74AF">
      <w:pPr>
        <w:pStyle w:val="ListParagraph"/>
        <w:rPr>
          <w:sz w:val="24"/>
          <w:szCs w:val="24"/>
        </w:rPr>
      </w:pPr>
    </w:p>
    <w:p w:rsidR="00655BDA" w:rsidRDefault="00655BDA" w:rsidP="00655BDA">
      <w:pPr>
        <w:pStyle w:val="ListParagraph"/>
        <w:numPr>
          <w:ilvl w:val="0"/>
          <w:numId w:val="1"/>
        </w:numPr>
        <w:rPr>
          <w:sz w:val="24"/>
          <w:szCs w:val="24"/>
        </w:rPr>
      </w:pPr>
      <w:r>
        <w:rPr>
          <w:sz w:val="24"/>
          <w:szCs w:val="24"/>
        </w:rPr>
        <w:t>Use red triangles to denote the position of the Hawaiian Islands.  Label where the active hot spot is located and show the relative direction of the Pacific Plate at this point.</w:t>
      </w:r>
    </w:p>
    <w:p w:rsidR="00EA74AF" w:rsidRDefault="00EA74AF" w:rsidP="00EA74AF">
      <w:pPr>
        <w:pStyle w:val="ListParagraph"/>
        <w:rPr>
          <w:sz w:val="24"/>
          <w:szCs w:val="24"/>
        </w:rPr>
      </w:pPr>
    </w:p>
    <w:p w:rsidR="00655BDA" w:rsidRDefault="00655BDA" w:rsidP="00655BDA">
      <w:pPr>
        <w:pStyle w:val="ListParagraph"/>
        <w:numPr>
          <w:ilvl w:val="0"/>
          <w:numId w:val="1"/>
        </w:numPr>
        <w:rPr>
          <w:sz w:val="24"/>
          <w:szCs w:val="24"/>
        </w:rPr>
      </w:pPr>
      <w:r>
        <w:rPr>
          <w:sz w:val="24"/>
          <w:szCs w:val="24"/>
        </w:rPr>
        <w:t>Use red triangles to mark the position of the Cascade Mountains in the Pacific Northwest.  Label the plates that are involved and show their relative motions.</w:t>
      </w:r>
    </w:p>
    <w:p w:rsidR="00EA74AF" w:rsidRPr="00EA74AF" w:rsidRDefault="00EA74AF" w:rsidP="00EA74AF">
      <w:pPr>
        <w:pStyle w:val="ListParagraph"/>
        <w:rPr>
          <w:sz w:val="24"/>
          <w:szCs w:val="24"/>
        </w:rPr>
      </w:pPr>
    </w:p>
    <w:p w:rsidR="00EA74AF" w:rsidRDefault="00EA74AF" w:rsidP="00EA74AF">
      <w:pPr>
        <w:pStyle w:val="ListParagraph"/>
        <w:rPr>
          <w:sz w:val="24"/>
          <w:szCs w:val="24"/>
        </w:rPr>
      </w:pPr>
    </w:p>
    <w:p w:rsidR="00655BDA" w:rsidRDefault="00655BDA" w:rsidP="00655BDA">
      <w:pPr>
        <w:pStyle w:val="ListParagraph"/>
        <w:numPr>
          <w:ilvl w:val="0"/>
          <w:numId w:val="1"/>
        </w:numPr>
        <w:rPr>
          <w:sz w:val="24"/>
          <w:szCs w:val="24"/>
        </w:rPr>
      </w:pPr>
      <w:r>
        <w:rPr>
          <w:sz w:val="24"/>
          <w:szCs w:val="24"/>
        </w:rPr>
        <w:t>Using red triangles to symbolize volcanic activity</w:t>
      </w:r>
      <w:r w:rsidR="00EA74AF">
        <w:rPr>
          <w:sz w:val="24"/>
          <w:szCs w:val="24"/>
        </w:rPr>
        <w:t>, locate the Pacific “Ring of Fire”.</w:t>
      </w:r>
    </w:p>
    <w:p w:rsidR="00EA74AF" w:rsidRDefault="00EA74AF" w:rsidP="00EA74AF">
      <w:pPr>
        <w:pStyle w:val="ListParagraph"/>
        <w:rPr>
          <w:sz w:val="24"/>
          <w:szCs w:val="24"/>
        </w:rPr>
      </w:pPr>
    </w:p>
    <w:p w:rsidR="00EA74AF" w:rsidRDefault="00EA74AF" w:rsidP="00655BDA">
      <w:pPr>
        <w:pStyle w:val="ListParagraph"/>
        <w:numPr>
          <w:ilvl w:val="0"/>
          <w:numId w:val="1"/>
        </w:numPr>
        <w:rPr>
          <w:sz w:val="24"/>
          <w:szCs w:val="24"/>
        </w:rPr>
      </w:pPr>
      <w:r>
        <w:rPr>
          <w:sz w:val="24"/>
          <w:szCs w:val="24"/>
        </w:rPr>
        <w:t xml:space="preserve">Draw a solid blue line where the Pacific Plate is </w:t>
      </w:r>
      <w:proofErr w:type="spellStart"/>
      <w:r>
        <w:rPr>
          <w:sz w:val="24"/>
          <w:szCs w:val="24"/>
        </w:rPr>
        <w:t>subducted</w:t>
      </w:r>
      <w:proofErr w:type="spellEnd"/>
      <w:r>
        <w:rPr>
          <w:sz w:val="24"/>
          <w:szCs w:val="24"/>
        </w:rPr>
        <w:t xml:space="preserve"> against the North American, Eurasian and South American Plates.</w:t>
      </w:r>
    </w:p>
    <w:p w:rsidR="00EA74AF" w:rsidRPr="00EA74AF" w:rsidRDefault="00EA74AF" w:rsidP="00EA74AF">
      <w:pPr>
        <w:pStyle w:val="ListParagraph"/>
        <w:rPr>
          <w:sz w:val="24"/>
          <w:szCs w:val="24"/>
        </w:rPr>
      </w:pPr>
    </w:p>
    <w:p w:rsidR="00EA74AF" w:rsidRDefault="00EA74AF" w:rsidP="00EA74AF">
      <w:pPr>
        <w:pStyle w:val="ListParagraph"/>
        <w:rPr>
          <w:sz w:val="24"/>
          <w:szCs w:val="24"/>
        </w:rPr>
      </w:pPr>
    </w:p>
    <w:p w:rsidR="00EA74AF" w:rsidRDefault="00EA74AF" w:rsidP="00655BDA">
      <w:pPr>
        <w:pStyle w:val="ListParagraph"/>
        <w:numPr>
          <w:ilvl w:val="0"/>
          <w:numId w:val="1"/>
        </w:numPr>
        <w:rPr>
          <w:sz w:val="24"/>
          <w:szCs w:val="24"/>
        </w:rPr>
      </w:pPr>
      <w:r>
        <w:rPr>
          <w:sz w:val="24"/>
          <w:szCs w:val="24"/>
        </w:rPr>
        <w:t xml:space="preserve">From your previous answer, locate the organic trench that lies off the coast of Japan.  Using symbols (D) for deep and (S) for shallow, label the </w:t>
      </w:r>
      <w:proofErr w:type="spellStart"/>
      <w:r>
        <w:rPr>
          <w:sz w:val="24"/>
          <w:szCs w:val="24"/>
        </w:rPr>
        <w:t>eipcenters</w:t>
      </w:r>
      <w:proofErr w:type="spellEnd"/>
      <w:r>
        <w:rPr>
          <w:sz w:val="24"/>
          <w:szCs w:val="24"/>
        </w:rPr>
        <w:t xml:space="preserve"> for earthquakes that you would expect to find at different depths along this subduction zone.</w:t>
      </w:r>
    </w:p>
    <w:p w:rsidR="00EA74AF" w:rsidRPr="00655BDA" w:rsidRDefault="00EA74AF" w:rsidP="00EA74AF">
      <w:pPr>
        <w:pStyle w:val="ListParagraph"/>
        <w:rPr>
          <w:sz w:val="24"/>
          <w:szCs w:val="24"/>
        </w:rPr>
      </w:pPr>
      <w:bookmarkStart w:id="0" w:name="_GoBack"/>
      <w:bookmarkEnd w:id="0"/>
    </w:p>
    <w:sectPr w:rsidR="00EA74AF" w:rsidRPr="00655BDA" w:rsidSect="00655BDA">
      <w:pgSz w:w="12240" w:h="15840" w:code="1"/>
      <w:pgMar w:top="1134" w:right="851" w:bottom="1134" w:left="1134" w:header="567"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F6EA2"/>
    <w:multiLevelType w:val="hybridMultilevel"/>
    <w:tmpl w:val="FA4A909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29"/>
    <w:rsid w:val="00226FB0"/>
    <w:rsid w:val="005312CB"/>
    <w:rsid w:val="005E2226"/>
    <w:rsid w:val="00655BDA"/>
    <w:rsid w:val="00771BE2"/>
    <w:rsid w:val="00B1108D"/>
    <w:rsid w:val="00D6025F"/>
    <w:rsid w:val="00D91729"/>
    <w:rsid w:val="00E57A36"/>
    <w:rsid w:val="00E90972"/>
    <w:rsid w:val="00EA74AF"/>
    <w:rsid w:val="00EC5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dcterms:created xsi:type="dcterms:W3CDTF">2015-06-10T18:18:00Z</dcterms:created>
  <dcterms:modified xsi:type="dcterms:W3CDTF">2015-06-10T18:33:00Z</dcterms:modified>
</cp:coreProperties>
</file>